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11240" w:rsidR="007001CD" w:rsidP="009E7CBB" w:rsidRDefault="009E7CBB" w14:paraId="7FD525AE" w14:textId="1563D5C5">
      <w:pPr>
        <w:pStyle w:val="Heading1"/>
        <w:rPr>
          <w:rFonts w:eastAsia="Times New Roman"/>
          <w:sz w:val="36"/>
          <w:szCs w:val="36"/>
          <w:lang w:eastAsia="en-GB"/>
        </w:rPr>
      </w:pPr>
      <w:r w:rsidRPr="00711240">
        <w:rPr>
          <w:rFonts w:eastAsia="Times New Roman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703CBBC5" wp14:editId="3E5A8F2C">
            <wp:simplePos x="0" y="0"/>
            <wp:positionH relativeFrom="margin">
              <wp:posOffset>4180205</wp:posOffset>
            </wp:positionH>
            <wp:positionV relativeFrom="paragraph">
              <wp:posOffset>161925</wp:posOffset>
            </wp:positionV>
            <wp:extent cx="1541780" cy="1552575"/>
            <wp:effectExtent l="0" t="0" r="1270" b="9525"/>
            <wp:wrapSquare wrapText="bothSides"/>
            <wp:docPr id="814796420" name="Picture 3" descr="A logo with a spiral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796420" name="Picture 3" descr="A logo with a spiral de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1240">
        <w:rPr>
          <w:rFonts w:eastAsia="Times New Roman"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7E6448F8" wp14:editId="32F36446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1657350" cy="1657350"/>
            <wp:effectExtent l="0" t="0" r="0" b="0"/>
            <wp:wrapSquare wrapText="bothSides"/>
            <wp:docPr id="749043710" name="Picture 4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043710" name="Picture 4" descr="A logo with text on i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1240" w:rsidR="00B24FD2">
        <w:rPr>
          <w:rFonts w:eastAsia="Times New Roman"/>
          <w:sz w:val="36"/>
          <w:szCs w:val="36"/>
          <w:lang w:eastAsia="en-GB"/>
        </w:rPr>
        <w:t>Application form for a bursary to</w:t>
      </w:r>
      <w:r w:rsidRPr="00711240" w:rsidR="00697A2F">
        <w:rPr>
          <w:rFonts w:eastAsia="Times New Roman"/>
          <w:sz w:val="36"/>
          <w:szCs w:val="36"/>
          <w:lang w:eastAsia="en-GB"/>
        </w:rPr>
        <w:t xml:space="preserve"> attend a </w:t>
      </w:r>
      <w:r w:rsidRPr="00711240" w:rsidR="00697A2F">
        <w:rPr>
          <w:rFonts w:eastAsia="Times New Roman"/>
          <w:sz w:val="36"/>
          <w:szCs w:val="36"/>
          <w:lang w:eastAsia="en-GB"/>
        </w:rPr>
        <w:br/>
      </w:r>
      <w:r w:rsidRPr="00711240" w:rsidR="007001CD">
        <w:rPr>
          <w:rFonts w:eastAsia="Times New Roman"/>
          <w:sz w:val="36"/>
          <w:szCs w:val="36"/>
          <w:lang w:eastAsia="en-GB"/>
        </w:rPr>
        <w:t>Godly Play UK</w:t>
      </w:r>
      <w:r w:rsidRPr="00711240" w:rsidR="00697A2F">
        <w:rPr>
          <w:rFonts w:eastAsia="Times New Roman"/>
          <w:sz w:val="36"/>
          <w:szCs w:val="36"/>
          <w:lang w:eastAsia="en-GB"/>
        </w:rPr>
        <w:t xml:space="preserve"> three-day training course</w:t>
      </w:r>
      <w:r w:rsidRPr="00711240" w:rsidR="003B29B5">
        <w:rPr>
          <w:rFonts w:eastAsia="Times New Roman"/>
          <w:sz w:val="36"/>
          <w:szCs w:val="36"/>
          <w:lang w:eastAsia="en-GB"/>
        </w:rPr>
        <w:t xml:space="preserve"> or Train the Trainers course</w:t>
      </w:r>
    </w:p>
    <w:p w:rsidR="00AC1430" w:rsidP="003B21CD" w:rsidRDefault="00AC1430" w14:paraId="0D70BC34" w14:textId="77777777">
      <w:pPr>
        <w:pStyle w:val="NoSpacing"/>
        <w:rPr>
          <w:rFonts w:ascii="Arial" w:hAnsi="Arial" w:cs="Arial"/>
          <w:iCs/>
          <w:sz w:val="24"/>
          <w:szCs w:val="24"/>
          <w:shd w:val="clear" w:color="auto" w:fill="FFFFFF"/>
        </w:rPr>
      </w:pPr>
      <w:bookmarkStart w:name="_Hlk24548350" w:id="0"/>
    </w:p>
    <w:p w:rsidR="009E7CBB" w:rsidP="003B21CD" w:rsidRDefault="009E7CBB" w14:paraId="1080F3D9" w14:textId="77777777">
      <w:pPr>
        <w:pStyle w:val="NoSpacing"/>
        <w:rPr>
          <w:rFonts w:ascii="Gill Sans MT" w:hAnsi="Gill Sans MT" w:cs="Arial"/>
          <w:iCs/>
          <w:sz w:val="24"/>
          <w:szCs w:val="24"/>
          <w:shd w:val="clear" w:color="auto" w:fill="FFFFFF"/>
        </w:rPr>
      </w:pPr>
    </w:p>
    <w:p w:rsidR="00711240" w:rsidP="003B21CD" w:rsidRDefault="00711240" w14:paraId="7FBE8373" w14:textId="77777777">
      <w:pPr>
        <w:pStyle w:val="NoSpacing"/>
        <w:rPr>
          <w:rFonts w:ascii="Gill Sans MT" w:hAnsi="Gill Sans MT" w:cs="Arial"/>
          <w:iCs/>
          <w:sz w:val="24"/>
          <w:szCs w:val="24"/>
          <w:shd w:val="clear" w:color="auto" w:fill="FFFFFF"/>
        </w:rPr>
      </w:pPr>
    </w:p>
    <w:p w:rsidRPr="00711240" w:rsidR="008365E2" w:rsidP="003B21CD" w:rsidRDefault="003B21CD" w14:paraId="49C9ECFA" w14:textId="65E7914F">
      <w:pPr>
        <w:pStyle w:val="NoSpacing"/>
        <w:rPr>
          <w:rFonts w:ascii="Gill Sans MT" w:hAnsi="Gill Sans MT" w:cs="Arial"/>
          <w:iCs/>
          <w:sz w:val="28"/>
          <w:szCs w:val="28"/>
          <w:shd w:val="clear" w:color="auto" w:fill="FFFFFF"/>
        </w:rPr>
      </w:pPr>
      <w:r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Godly Play UK makes 10% of its annual </w:t>
      </w:r>
      <w:r w:rsidRPr="00711240" w:rsidR="00556DEF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gain </w:t>
      </w:r>
      <w:r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>available to subsidise the costs of attending one of its training courses, subject to applicants</w:t>
      </w:r>
      <w:r w:rsidRPr="00711240" w:rsidR="008365E2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 fulfilling the requirements for a bursary outlined below</w:t>
      </w:r>
      <w:r w:rsidRPr="00711240" w:rsidR="00FE0B80">
        <w:rPr>
          <w:rFonts w:ascii="Gill Sans MT" w:hAnsi="Gill Sans MT"/>
          <w:sz w:val="28"/>
          <w:szCs w:val="28"/>
        </w:rPr>
        <w:t xml:space="preserve"> </w:t>
      </w:r>
      <w:r w:rsidRPr="00711240" w:rsidR="00FE0B80">
        <w:rPr>
          <w:rFonts w:ascii="Gill Sans MT" w:hAnsi="Gill Sans MT" w:cs="Arial"/>
          <w:iCs/>
          <w:sz w:val="28"/>
          <w:szCs w:val="28"/>
          <w:shd w:val="clear" w:color="auto" w:fill="FFFFFF"/>
        </w:rPr>
        <w:t>and adequate funds being available</w:t>
      </w:r>
      <w:r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. </w:t>
      </w:r>
      <w:r w:rsidRPr="00711240" w:rsidR="00B241D7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Bursaries are awarded to applicants based on their personal circumstances and can help those who may face financial barriers to attending Godly Play UK training events. </w:t>
      </w:r>
      <w:r w:rsidRPr="00711240" w:rsidR="008365E2">
        <w:rPr>
          <w:rFonts w:ascii="Gill Sans MT" w:hAnsi="Gill Sans MT" w:cs="Arial"/>
          <w:iCs/>
          <w:sz w:val="28"/>
          <w:szCs w:val="28"/>
          <w:shd w:val="clear" w:color="auto" w:fill="FFFFFF"/>
        </w:rPr>
        <w:t>In all matters concerning potential financial assistance, the decision of the trustees will be final.</w:t>
      </w:r>
    </w:p>
    <w:p w:rsidR="00711240" w:rsidP="003B21CD" w:rsidRDefault="00711240" w14:paraId="6AE369E1" w14:textId="77777777">
      <w:pPr>
        <w:pStyle w:val="NoSpacing"/>
        <w:rPr>
          <w:rFonts w:ascii="Gill Sans MT" w:hAnsi="Gill Sans MT" w:cs="Arial"/>
          <w:iCs/>
          <w:sz w:val="28"/>
          <w:szCs w:val="28"/>
          <w:shd w:val="clear" w:color="auto" w:fill="FFFFFF"/>
        </w:rPr>
      </w:pPr>
    </w:p>
    <w:p w:rsidRPr="00711240" w:rsidR="003B29B5" w:rsidP="3BD5E1EC" w:rsidRDefault="003B29B5" w14:paraId="4113ACAC" w14:textId="56AEA74C">
      <w:pPr>
        <w:pStyle w:val="NoSpacing"/>
        <w:rPr>
          <w:rFonts w:ascii="Gill Sans MT" w:hAnsi="Gill Sans MT" w:cs="Arial"/>
          <w:sz w:val="28"/>
          <w:szCs w:val="28"/>
          <w:shd w:val="clear" w:color="auto" w:fill="FFFFFF"/>
        </w:rPr>
      </w:pPr>
      <w:r w:rsidRPr="3BD5E1EC" w:rsidR="003B29B5">
        <w:rPr>
          <w:rFonts w:ascii="Gill Sans MT" w:hAnsi="Gill Sans MT" w:cs="Arial"/>
          <w:sz w:val="28"/>
          <w:szCs w:val="28"/>
          <w:shd w:val="clear" w:color="auto" w:fill="FFFFFF"/>
        </w:rPr>
        <w:t xml:space="preserve">In addition, the aims of the GPUK Associates include supporting the spread of GPUK throughout England and Wales</w:t>
      </w:r>
      <w:r w:rsidRPr="3BD5E1EC" w:rsidR="1F9A7EFE">
        <w:rPr>
          <w:rFonts w:ascii="Gill Sans MT" w:hAnsi="Gill Sans MT" w:cs="Arial"/>
          <w:sz w:val="28"/>
          <w:szCs w:val="28"/>
        </w:rPr>
        <w:t>,</w:t>
      </w:r>
      <w:r w:rsidRPr="3BD5E1EC" w:rsidR="003B29B5">
        <w:rPr>
          <w:rFonts w:ascii="Gill Sans MT" w:hAnsi="Gill Sans MT" w:cs="Arial"/>
          <w:sz w:val="28"/>
          <w:szCs w:val="28"/>
        </w:rPr>
        <w:t xml:space="preserve"> and funds may be made available to support a 3-day course in an area of deprivation or to support an individual to attend a Train the Trainers course. </w:t>
      </w:r>
    </w:p>
    <w:p w:rsidRPr="00711240" w:rsidR="008365E2" w:rsidP="003B21CD" w:rsidRDefault="008365E2" w14:paraId="0B7DDC49" w14:textId="045DCBC4">
      <w:pPr>
        <w:pStyle w:val="NoSpacing"/>
        <w:rPr>
          <w:rFonts w:ascii="Gill Sans MT" w:hAnsi="Gill Sans MT" w:cs="Arial"/>
          <w:iCs/>
          <w:sz w:val="28"/>
          <w:szCs w:val="28"/>
          <w:shd w:val="clear" w:color="auto" w:fill="FFFFFF"/>
        </w:rPr>
      </w:pPr>
    </w:p>
    <w:p w:rsidRPr="00711240" w:rsidR="003B21CD" w:rsidP="003B21CD" w:rsidRDefault="003B21CD" w14:paraId="0EC53602" w14:textId="084B3489">
      <w:pPr>
        <w:pStyle w:val="NoSpacing"/>
        <w:rPr>
          <w:rFonts w:ascii="Gill Sans MT" w:hAnsi="Gill Sans MT" w:cs="Arial"/>
          <w:iCs/>
          <w:sz w:val="28"/>
          <w:szCs w:val="28"/>
          <w:shd w:val="clear" w:color="auto" w:fill="FFFFFF"/>
        </w:rPr>
      </w:pPr>
      <w:r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If you would like to apply for a </w:t>
      </w:r>
      <w:r w:rsidRPr="00711240" w:rsidR="00256B8A">
        <w:rPr>
          <w:rFonts w:ascii="Gill Sans MT" w:hAnsi="Gill Sans MT" w:cs="Arial"/>
          <w:iCs/>
          <w:sz w:val="28"/>
          <w:szCs w:val="28"/>
          <w:shd w:val="clear" w:color="auto" w:fill="FFFFFF"/>
        </w:rPr>
        <w:t>bursary</w:t>
      </w:r>
      <w:r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, please complete the </w:t>
      </w:r>
      <w:r w:rsidRPr="00711240" w:rsidR="008365E2">
        <w:rPr>
          <w:rFonts w:ascii="Gill Sans MT" w:hAnsi="Gill Sans MT" w:cs="Arial"/>
          <w:iCs/>
          <w:sz w:val="28"/>
          <w:szCs w:val="28"/>
          <w:shd w:val="clear" w:color="auto" w:fill="FFFFFF"/>
        </w:rPr>
        <w:t>a</w:t>
      </w:r>
      <w:r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pplication form for a bursary from Godly Play UK and email it to the Chair, detailing how you fulfil the </w:t>
      </w:r>
      <w:r w:rsidRPr="00711240" w:rsidR="008365E2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below </w:t>
      </w:r>
      <w:r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criteria. </w:t>
      </w:r>
    </w:p>
    <w:p w:rsidRPr="009E7CBB" w:rsidR="008365E2" w:rsidP="003B21CD" w:rsidRDefault="008365E2" w14:paraId="18A57186" w14:textId="0CB36FEE">
      <w:pPr>
        <w:pStyle w:val="NoSpacing"/>
        <w:rPr>
          <w:rFonts w:ascii="Gill Sans MT" w:hAnsi="Gill Sans MT" w:cs="Arial"/>
          <w:iCs/>
          <w:sz w:val="24"/>
          <w:szCs w:val="24"/>
          <w:shd w:val="clear" w:color="auto" w:fill="FFFFFF"/>
        </w:rPr>
      </w:pPr>
    </w:p>
    <w:p w:rsidRPr="009E7CBB" w:rsidR="003B21CD" w:rsidP="00711240" w:rsidRDefault="003B21CD" w14:paraId="074CE5B7" w14:textId="77777777">
      <w:pPr>
        <w:pStyle w:val="Heading2"/>
        <w:rPr>
          <w:shd w:val="clear" w:color="auto" w:fill="FFFFFF"/>
        </w:rPr>
      </w:pPr>
      <w:r w:rsidRPr="009E7CBB">
        <w:rPr>
          <w:shd w:val="clear" w:color="auto" w:fill="FFFFFF"/>
        </w:rPr>
        <w:t>Criteria for receiving a bursary to attend a three-day accredited course:</w:t>
      </w:r>
    </w:p>
    <w:p w:rsidRPr="009E7CBB" w:rsidR="003B21CD" w:rsidP="008365E2" w:rsidRDefault="003B21CD" w14:paraId="4BAF7791" w14:textId="53E7F001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bookmarkStart w:name="_Hlk24629256" w:id="1"/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Applicants must be from churches</w:t>
      </w:r>
      <w:r w:rsidRPr="009E7CBB" w:rsidR="008365E2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and/or 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areas where resources are scarce (e.g. Urban Priority Area</w:t>
      </w:r>
      <w:r w:rsidRPr="009E7CBB" w:rsidR="008365E2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s, </w:t>
      </w:r>
      <w:r w:rsidRPr="009E7CBB" w:rsidR="00B639C5">
        <w:rPr>
          <w:rFonts w:ascii="Gill Sans MT" w:hAnsi="Gill Sans MT" w:cs="Arial"/>
          <w:iCs/>
          <w:sz w:val="24"/>
          <w:szCs w:val="24"/>
          <w:shd w:val="clear" w:color="auto" w:fill="FFFFFF"/>
        </w:rPr>
        <w:t>Rural Communities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). </w:t>
      </w:r>
    </w:p>
    <w:p w:rsidRPr="009E7CBB" w:rsidR="003B21CD" w:rsidP="008365E2" w:rsidRDefault="00B639C5" w14:paraId="5C166C4B" w14:textId="55D956AB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Wherever it is possible, j</w:t>
      </w:r>
      <w:r w:rsidRPr="009E7CBB" w:rsidR="003B21CD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oint funding with other bodies to cover accommodation and travel 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costs </w:t>
      </w:r>
      <w:r w:rsidRPr="009E7CBB" w:rsidR="003B21CD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is preferable. </w:t>
      </w:r>
    </w:p>
    <w:p w:rsidRPr="009E7CBB" w:rsidR="003B21CD" w:rsidP="008365E2" w:rsidRDefault="003B21CD" w14:paraId="7654BBDE" w14:textId="16787363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Ideally two applicants are preferable</w:t>
      </w:r>
      <w:r w:rsidRPr="009E7CBB" w:rsidR="00B639C5">
        <w:rPr>
          <w:rFonts w:ascii="Gill Sans MT" w:hAnsi="Gill Sans MT" w:cs="Arial"/>
          <w:iCs/>
          <w:sz w:val="24"/>
          <w:szCs w:val="24"/>
          <w:shd w:val="clear" w:color="auto" w:fill="FFFFFF"/>
        </w:rPr>
        <w:t>. This is t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o ensure mutual support as Godly Play is developed </w:t>
      </w:r>
      <w:r w:rsidRPr="009E7CBB" w:rsidR="00B639C5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and established in the applicants setting 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after the course. </w:t>
      </w:r>
    </w:p>
    <w:p w:rsidRPr="009E7CBB" w:rsidR="003B21CD" w:rsidP="008365E2" w:rsidRDefault="00B5735C" w14:paraId="52D858E4" w14:textId="69046DAD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Applicants from a</w:t>
      </w:r>
      <w:r w:rsidRPr="009E7CBB" w:rsidR="003B21CD">
        <w:rPr>
          <w:rFonts w:ascii="Gill Sans MT" w:hAnsi="Gill Sans MT" w:cs="Arial"/>
          <w:iCs/>
          <w:sz w:val="24"/>
          <w:szCs w:val="24"/>
          <w:shd w:val="clear" w:color="auto" w:fill="FFFFFF"/>
        </w:rPr>
        <w:t>reas</w:t>
      </w:r>
      <w:r w:rsidRPr="009E7CBB" w:rsidR="00B639C5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and/or </w:t>
      </w:r>
      <w:r w:rsidRPr="009E7CBB" w:rsidR="003B21CD">
        <w:rPr>
          <w:rFonts w:ascii="Gill Sans MT" w:hAnsi="Gill Sans MT" w:cs="Arial"/>
          <w:iCs/>
          <w:sz w:val="24"/>
          <w:szCs w:val="24"/>
          <w:shd w:val="clear" w:color="auto" w:fill="FFFFFF"/>
        </w:rPr>
        <w:t>denominations where Godly Play is not yet established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are welcome</w:t>
      </w:r>
      <w:r w:rsidRPr="009E7CBB" w:rsidR="003B21CD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. </w:t>
      </w:r>
    </w:p>
    <w:p w:rsidRPr="009E7CBB" w:rsidR="00407399" w:rsidP="00407399" w:rsidRDefault="003B21CD" w14:paraId="225E769B" w14:textId="77777777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Applicants </w:t>
      </w:r>
      <w:r w:rsidRPr="009E7CBB" w:rsidR="00B639C5">
        <w:rPr>
          <w:rFonts w:ascii="Gill Sans MT" w:hAnsi="Gill Sans MT" w:cs="Arial"/>
          <w:iCs/>
          <w:sz w:val="24"/>
          <w:szCs w:val="24"/>
          <w:shd w:val="clear" w:color="auto" w:fill="FFFFFF"/>
        </w:rPr>
        <w:t>must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</w:t>
      </w:r>
      <w:r w:rsidRPr="009E7CBB" w:rsidR="00B639C5">
        <w:rPr>
          <w:rFonts w:ascii="Gill Sans MT" w:hAnsi="Gill Sans MT" w:cs="Arial"/>
          <w:iCs/>
          <w:sz w:val="24"/>
          <w:szCs w:val="24"/>
          <w:shd w:val="clear" w:color="auto" w:fill="FFFFFF"/>
        </w:rPr>
        <w:t>be able to demonstrate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a thought-out strategy to disseminate Godly Play</w:t>
      </w:r>
      <w:r w:rsidRPr="009E7CBB" w:rsidR="00B639C5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within their setting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. </w:t>
      </w:r>
    </w:p>
    <w:p w:rsidRPr="009E7CBB" w:rsidR="003B21CD" w:rsidP="426B82F7" w:rsidRDefault="00407399" w14:paraId="65F237E6" w14:textId="4B92DB1D">
      <w:pPr>
        <w:pStyle w:val="NoSpacing"/>
        <w:numPr>
          <w:ilvl w:val="0"/>
          <w:numId w:val="1"/>
        </w:numPr>
        <w:rPr>
          <w:rFonts w:ascii="Gill Sans MT" w:hAnsi="Gill Sans MT" w:cs="Arial"/>
          <w:sz w:val="24"/>
          <w:szCs w:val="24"/>
          <w:shd w:val="clear" w:color="auto" w:fill="FFFFFF"/>
        </w:rPr>
      </w:pPr>
      <w:r w:rsidRPr="426B82F7" w:rsidR="00407399">
        <w:rPr>
          <w:rFonts w:ascii="Gill Sans MT" w:hAnsi="Gill Sans MT" w:cs="Arial"/>
          <w:sz w:val="24"/>
          <w:szCs w:val="24"/>
          <w:shd w:val="clear" w:color="auto" w:fill="FFFFFF"/>
        </w:rPr>
        <w:t xml:space="preserve">Applicants </w:t>
      </w:r>
      <w:r w:rsidRPr="426B82F7" w:rsidR="16DCBD8C">
        <w:rPr>
          <w:rFonts w:ascii="Gill Sans MT" w:hAnsi="Gill Sans MT" w:cs="Arial"/>
          <w:sz w:val="24"/>
          <w:szCs w:val="24"/>
        </w:rPr>
        <w:t xml:space="preserve">from churches </w:t>
      </w:r>
      <w:r w:rsidRPr="426B82F7" w:rsidR="00407399">
        <w:rPr>
          <w:rFonts w:ascii="Gill Sans MT" w:hAnsi="Gill Sans MT" w:cs="Arial"/>
          <w:sz w:val="24"/>
          <w:szCs w:val="24"/>
        </w:rPr>
        <w:t xml:space="preserve">will need a </w:t>
      </w:r>
      <w:bookmarkStart w:name="_Hlk24629184" w:id="2"/>
      <w:r w:rsidRPr="426B82F7" w:rsidR="00F910DD">
        <w:rPr>
          <w:rFonts w:ascii="Gill Sans MT" w:hAnsi="Gill Sans MT" w:cs="Arial"/>
          <w:sz w:val="24"/>
          <w:szCs w:val="24"/>
        </w:rPr>
        <w:t xml:space="preserve">positive and supportive </w:t>
      </w:r>
      <w:bookmarkEnd w:id="2"/>
      <w:r w:rsidRPr="426B82F7" w:rsidR="00407399">
        <w:rPr>
          <w:rFonts w:ascii="Gill Sans MT" w:hAnsi="Gill Sans MT" w:cs="Arial"/>
          <w:sz w:val="24"/>
          <w:szCs w:val="24"/>
        </w:rPr>
        <w:t xml:space="preserve">reference from their </w:t>
      </w:r>
      <w:r w:rsidRPr="3BD5E1EC" w:rsidR="7007D913">
        <w:rPr>
          <w:rFonts w:ascii="Gill Sans MT" w:hAnsi="Gill Sans MT" w:cs="Arial"/>
          <w:sz w:val="24"/>
          <w:szCs w:val="24"/>
        </w:rPr>
        <w:t>c</w:t>
      </w:r>
      <w:r w:rsidRPr="3BD5E1EC" w:rsidR="00407399">
        <w:rPr>
          <w:rFonts w:ascii="Gill Sans MT" w:hAnsi="Gill Sans MT" w:cs="Arial"/>
          <w:sz w:val="24"/>
          <w:szCs w:val="24"/>
        </w:rPr>
        <w:t xml:space="preserve">hurch </w:t>
      </w:r>
      <w:r w:rsidRPr="3BD5E1EC" w:rsidR="292B6362">
        <w:rPr>
          <w:rFonts w:ascii="Gill Sans MT" w:hAnsi="Gill Sans MT" w:cs="Arial"/>
          <w:sz w:val="24"/>
          <w:szCs w:val="24"/>
        </w:rPr>
        <w:t>l</w:t>
      </w:r>
      <w:r w:rsidRPr="3BD5E1EC" w:rsidR="00407399">
        <w:rPr>
          <w:rFonts w:ascii="Gill Sans MT" w:hAnsi="Gill Sans MT" w:cs="Arial"/>
          <w:sz w:val="24"/>
          <w:szCs w:val="24"/>
        </w:rPr>
        <w:t xml:space="preserve">eader to show they have the support of their denomination. </w:t>
      </w:r>
    </w:p>
    <w:p w:rsidR="2C9035EA" w:rsidP="3BD5E1EC" w:rsidRDefault="2C9035EA" w14:paraId="03A18965" w14:textId="2CE52795">
      <w:pPr>
        <w:pStyle w:val="NoSpacing"/>
        <w:numPr>
          <w:ilvl w:val="0"/>
          <w:numId w:val="1"/>
        </w:numPr>
        <w:rPr>
          <w:rFonts w:ascii="Gill Sans MT" w:hAnsi="Gill Sans MT" w:eastAsia="Gill Sans MT" w:cs="Gill Sans MT"/>
          <w:noProof w:val="0"/>
          <w:color w:val="000000" w:themeColor="text1" w:themeTint="FF" w:themeShade="FF"/>
          <w:sz w:val="24"/>
          <w:szCs w:val="24"/>
          <w:lang w:val="en-GB"/>
        </w:rPr>
      </w:pPr>
      <w:r w:rsidRPr="3BD5E1EC" w:rsidR="1F09C1E9">
        <w:rPr>
          <w:rFonts w:ascii="Gill Sans MT" w:hAnsi="Gill Sans MT" w:eastAsia="Gill Sans MT" w:cs="Gill Sans MT"/>
          <w:noProof w:val="0"/>
          <w:sz w:val="24"/>
          <w:szCs w:val="24"/>
          <w:lang w:val="en-GB"/>
        </w:rPr>
        <w:t xml:space="preserve">Christian </w:t>
      </w:r>
      <w:r w:rsidRPr="3BD5E1EC" w:rsidR="5620E6E2">
        <w:rPr>
          <w:rFonts w:ascii="Gill Sans MT" w:hAnsi="Gill Sans MT" w:eastAsia="Gill Sans MT" w:cs="Gill Sans MT"/>
          <w:noProof w:val="0"/>
          <w:sz w:val="24"/>
          <w:szCs w:val="24"/>
          <w:lang w:val="en-GB"/>
        </w:rPr>
        <w:t>c</w:t>
      </w:r>
      <w:r w:rsidRPr="3BD5E1EC" w:rsidR="1F09C1E9">
        <w:rPr>
          <w:rFonts w:ascii="Gill Sans MT" w:hAnsi="Gill Sans MT" w:eastAsia="Gill Sans MT" w:cs="Gill Sans MT"/>
          <w:noProof w:val="0"/>
          <w:sz w:val="24"/>
          <w:szCs w:val="24"/>
          <w:lang w:val="en-GB"/>
        </w:rPr>
        <w:t xml:space="preserve">hurch ministers who apply for a bursary will need to be part of a church that belongs to Christians Together in Britain and Ireland (CTBI). </w:t>
      </w:r>
      <w:r w:rsidRPr="3BD5E1EC" w:rsidR="1F09C1E9">
        <w:rPr>
          <w:rFonts w:ascii="Gill Sans MT" w:hAnsi="Gill Sans MT" w:eastAsia="Gill Sans MT" w:cs="Gill Sans MT"/>
          <w:noProof w:val="0"/>
          <w:color w:val="000000" w:themeColor="text1" w:themeTint="FF" w:themeShade="FF"/>
          <w:sz w:val="24"/>
          <w:szCs w:val="24"/>
          <w:lang w:val="en-GB"/>
        </w:rPr>
        <w:t>C</w:t>
      </w:r>
      <w:r w:rsidRPr="3BD5E1EC" w:rsidR="1F09C1E9">
        <w:rPr>
          <w:rFonts w:ascii="Gill Sans MT" w:hAnsi="Gill Sans MT" w:eastAsia="Gill Sans MT" w:cs="Gill Sans MT"/>
          <w:noProof w:val="0"/>
          <w:color w:val="000000" w:themeColor="text1" w:themeTint="FF" w:themeShade="FF"/>
          <w:sz w:val="24"/>
          <w:szCs w:val="24"/>
          <w:lang w:val="en-GB"/>
        </w:rPr>
        <w:t>TBI</w:t>
      </w:r>
      <w:r w:rsidRPr="3BD5E1EC" w:rsidR="1F09C1E9">
        <w:rPr>
          <w:rFonts w:ascii="Gill Sans MT" w:hAnsi="Gill Sans MT" w:eastAsia="Gill Sans MT" w:cs="Gill Sans MT"/>
          <w:noProof w:val="0"/>
          <w:color w:val="000000" w:themeColor="text1" w:themeTint="FF" w:themeShade="FF"/>
          <w:sz w:val="24"/>
          <w:szCs w:val="24"/>
          <w:lang w:val="en-GB"/>
        </w:rPr>
        <w:t xml:space="preserve"> is the national ecumenical instrument supporting and encouraging churches from a wide range of traditions to work together in unity.  </w:t>
      </w:r>
    </w:p>
    <w:p w:rsidRPr="009E7CBB" w:rsidR="003B21CD" w:rsidP="3BD5E1EC" w:rsidRDefault="003B21CD" w14:paraId="6B0E8E59" w14:textId="2E891BF8">
      <w:pPr>
        <w:pStyle w:val="NoSpacing"/>
        <w:numPr>
          <w:ilvl w:val="0"/>
          <w:numId w:val="1"/>
        </w:numPr>
        <w:rPr>
          <w:rFonts w:ascii="Gill Sans MT" w:hAnsi="Gill Sans MT" w:cs="Arial"/>
          <w:sz w:val="24"/>
          <w:szCs w:val="24"/>
          <w:shd w:val="clear" w:color="auto" w:fill="FFFFFF"/>
        </w:rPr>
      </w:pPr>
      <w:r w:rsidRPr="3BD5E1EC" w:rsidR="003B21CD">
        <w:rPr>
          <w:rFonts w:ascii="Gill Sans MT" w:hAnsi="Gill Sans MT" w:eastAsia="Gill Sans MT" w:cs="Gill Sans MT"/>
          <w:sz w:val="24"/>
          <w:szCs w:val="24"/>
          <w:shd w:val="clear" w:color="auto" w:fill="FFFFFF"/>
        </w:rPr>
        <w:t xml:space="preserve">Applicants should provide details of </w:t>
      </w:r>
      <w:r w:rsidRPr="3BD5E1EC" w:rsidR="003B21CD">
        <w:rPr>
          <w:rFonts w:ascii="Gill Sans MT" w:hAnsi="Gill Sans MT" w:cs="Arial"/>
          <w:sz w:val="24"/>
          <w:szCs w:val="24"/>
        </w:rPr>
        <w:t xml:space="preserve">at least one </w:t>
      </w:r>
      <w:r w:rsidRPr="3BD5E1EC" w:rsidR="00B639C5">
        <w:rPr>
          <w:rFonts w:ascii="Gill Sans MT" w:hAnsi="Gill Sans MT" w:cs="Arial"/>
          <w:sz w:val="24"/>
          <w:szCs w:val="24"/>
          <w:shd w:val="clear" w:color="auto" w:fill="FFFFFF"/>
        </w:rPr>
        <w:t xml:space="preserve">– and preferably two – </w:t>
      </w:r>
      <w:r w:rsidRPr="3BD5E1EC" w:rsidR="00DB5A47">
        <w:rPr>
          <w:rFonts w:ascii="Gill Sans MT" w:hAnsi="Gill Sans MT" w:cs="Arial"/>
          <w:sz w:val="24"/>
          <w:szCs w:val="24"/>
          <w:shd w:val="clear" w:color="auto" w:fill="FFFFFF"/>
        </w:rPr>
        <w:t xml:space="preserve">further </w:t>
      </w:r>
      <w:r w:rsidRPr="3BD5E1EC" w:rsidR="003B21CD">
        <w:rPr>
          <w:rFonts w:ascii="Gill Sans MT" w:hAnsi="Gill Sans MT" w:cs="Arial"/>
          <w:sz w:val="24"/>
          <w:szCs w:val="24"/>
          <w:shd w:val="clear" w:color="auto" w:fill="FFFFFF"/>
        </w:rPr>
        <w:t>referee</w:t>
      </w:r>
      <w:r w:rsidRPr="3BD5E1EC" w:rsidR="00A75A01">
        <w:rPr>
          <w:rFonts w:ascii="Gill Sans MT" w:hAnsi="Gill Sans MT" w:cs="Arial"/>
          <w:sz w:val="24"/>
          <w:szCs w:val="24"/>
          <w:shd w:val="clear" w:color="auto" w:fill="FFFFFF"/>
        </w:rPr>
        <w:t>s</w:t>
      </w:r>
      <w:r w:rsidRPr="3BD5E1EC" w:rsidR="003B21CD">
        <w:rPr>
          <w:rFonts w:ascii="Gill Sans MT" w:hAnsi="Gill Sans MT" w:cs="Arial"/>
          <w:sz w:val="24"/>
          <w:szCs w:val="24"/>
          <w:shd w:val="clear" w:color="auto" w:fill="FFFFFF"/>
        </w:rPr>
        <w:t xml:space="preserve"> who can </w:t>
      </w:r>
      <w:r w:rsidRPr="3BD5E1EC" w:rsidR="00F910DD">
        <w:rPr>
          <w:rFonts w:ascii="Gill Sans MT" w:hAnsi="Gill Sans MT" w:cs="Arial"/>
          <w:sz w:val="24"/>
          <w:szCs w:val="24"/>
          <w:shd w:val="clear" w:color="auto" w:fill="FFFFFF"/>
        </w:rPr>
        <w:t xml:space="preserve">positively </w:t>
      </w:r>
      <w:r w:rsidRPr="3BD5E1EC" w:rsidR="003B21CD">
        <w:rPr>
          <w:rFonts w:ascii="Gill Sans MT" w:hAnsi="Gill Sans MT" w:cs="Arial"/>
          <w:sz w:val="24"/>
          <w:szCs w:val="24"/>
          <w:shd w:val="clear" w:color="auto" w:fill="FFFFFF"/>
        </w:rPr>
        <w:t xml:space="preserve">support the application. </w:t>
      </w:r>
    </w:p>
    <w:p w:rsidRPr="009E7CBB" w:rsidR="003B21CD" w:rsidP="3BD5E1EC" w:rsidRDefault="007D728A" w14:paraId="74FC96E6" w14:textId="47A3BFCC">
      <w:pPr>
        <w:pStyle w:val="NoSpacing"/>
        <w:numPr>
          <w:ilvl w:val="0"/>
          <w:numId w:val="1"/>
        </w:numPr>
        <w:rPr>
          <w:rFonts w:ascii="Gill Sans MT" w:hAnsi="Gill Sans MT" w:cs="Arial"/>
          <w:sz w:val="24"/>
          <w:szCs w:val="24"/>
          <w:shd w:val="clear" w:color="auto" w:fill="FFFFFF"/>
        </w:rPr>
      </w:pPr>
      <w:r w:rsidRPr="3BD5E1EC" w:rsidR="007D728A">
        <w:rPr>
          <w:rFonts w:ascii="Gill Sans MT" w:hAnsi="Gill Sans MT" w:cs="Arial"/>
          <w:sz w:val="24"/>
          <w:szCs w:val="24"/>
        </w:rPr>
        <w:t xml:space="preserve">Successful applicants will be expected to </w:t>
      </w:r>
      <w:r w:rsidRPr="3BD5E1EC" w:rsidR="007D728A">
        <w:rPr>
          <w:rFonts w:ascii="Gill Sans MT" w:hAnsi="Gill Sans MT" w:cs="Arial"/>
          <w:sz w:val="24"/>
          <w:szCs w:val="24"/>
        </w:rPr>
        <w:t>submit</w:t>
      </w:r>
      <w:r w:rsidRPr="3BD5E1EC" w:rsidR="007D728A">
        <w:rPr>
          <w:rFonts w:ascii="Gill Sans MT" w:hAnsi="Gill Sans MT" w:cs="Arial"/>
          <w:sz w:val="24"/>
          <w:szCs w:val="24"/>
        </w:rPr>
        <w:t xml:space="preserve"> a</w:t>
      </w:r>
      <w:r w:rsidRPr="3BD5E1EC" w:rsidR="003B21CD">
        <w:rPr>
          <w:rFonts w:ascii="Gill Sans MT" w:hAnsi="Gill Sans MT" w:cs="Arial"/>
          <w:sz w:val="24"/>
          <w:szCs w:val="24"/>
        </w:rPr>
        <w:t xml:space="preserve"> progress report </w:t>
      </w:r>
      <w:r w:rsidRPr="3BD5E1EC" w:rsidR="007D728A">
        <w:rPr>
          <w:rFonts w:ascii="Gill Sans MT" w:hAnsi="Gill Sans MT" w:cs="Arial"/>
          <w:sz w:val="24"/>
          <w:szCs w:val="24"/>
        </w:rPr>
        <w:t>to the Chair of the trustees</w:t>
      </w:r>
      <w:r w:rsidRPr="3BD5E1EC" w:rsidR="003B21CD">
        <w:rPr>
          <w:rFonts w:ascii="Gill Sans MT" w:hAnsi="Gill Sans MT" w:cs="Arial"/>
          <w:sz w:val="24"/>
          <w:szCs w:val="24"/>
        </w:rPr>
        <w:t xml:space="preserve"> 6 months after the </w:t>
      </w:r>
      <w:r w:rsidRPr="3BD5E1EC" w:rsidR="007D728A">
        <w:rPr>
          <w:rFonts w:ascii="Gill Sans MT" w:hAnsi="Gill Sans MT" w:cs="Arial"/>
          <w:sz w:val="24"/>
          <w:szCs w:val="24"/>
        </w:rPr>
        <w:t xml:space="preserve">end of the </w:t>
      </w:r>
      <w:r w:rsidRPr="3BD5E1EC" w:rsidR="003B21CD">
        <w:rPr>
          <w:rFonts w:ascii="Gill Sans MT" w:hAnsi="Gill Sans MT" w:cs="Arial"/>
          <w:sz w:val="24"/>
          <w:szCs w:val="24"/>
        </w:rPr>
        <w:t xml:space="preserve">course. </w:t>
      </w:r>
    </w:p>
    <w:p w:rsidR="3BD5E1EC" w:rsidP="3BD5E1EC" w:rsidRDefault="3BD5E1EC" w14:paraId="12AC86EE" w14:textId="12EEA540">
      <w:pPr>
        <w:pStyle w:val="NoSpacing"/>
        <w:ind w:left="720"/>
        <w:rPr>
          <w:rFonts w:ascii="Gill Sans MT" w:hAnsi="Gill Sans MT" w:cs="Arial"/>
          <w:sz w:val="24"/>
          <w:szCs w:val="24"/>
        </w:rPr>
      </w:pPr>
    </w:p>
    <w:p w:rsidRPr="009E7CBB" w:rsidR="003B29B5" w:rsidP="003B29B5" w:rsidRDefault="003B29B5" w14:paraId="5EB24D48" w14:textId="77777777">
      <w:pPr>
        <w:pStyle w:val="NoSpacing"/>
        <w:rPr>
          <w:rFonts w:ascii="Gill Sans MT" w:hAnsi="Gill Sans MT" w:cs="Arial"/>
          <w:iCs/>
          <w:sz w:val="24"/>
          <w:szCs w:val="24"/>
          <w:shd w:val="clear" w:color="auto" w:fill="FFFFFF"/>
        </w:rPr>
      </w:pPr>
    </w:p>
    <w:p w:rsidRPr="009E7CBB" w:rsidR="003B29B5" w:rsidP="003B29B5" w:rsidRDefault="003B29B5" w14:paraId="36FE20D8" w14:textId="77777777">
      <w:pPr>
        <w:pStyle w:val="NoSpacing"/>
        <w:rPr>
          <w:rFonts w:ascii="Gill Sans MT" w:hAnsi="Gill Sans MT" w:cs="Arial"/>
          <w:iCs/>
          <w:sz w:val="24"/>
          <w:szCs w:val="24"/>
          <w:shd w:val="clear" w:color="auto" w:fill="FFFFFF"/>
        </w:rPr>
      </w:pPr>
    </w:p>
    <w:p w:rsidRPr="009E7CBB" w:rsidR="003B29B5" w:rsidP="00711240" w:rsidRDefault="003B29B5" w14:paraId="40B70694" w14:textId="165792B9">
      <w:pPr>
        <w:pStyle w:val="Heading2"/>
        <w:rPr>
          <w:shd w:val="clear" w:color="auto" w:fill="FFFFFF"/>
        </w:rPr>
      </w:pPr>
      <w:r w:rsidRPr="009E7CBB">
        <w:rPr>
          <w:shd w:val="clear" w:color="auto" w:fill="FFFFFF"/>
        </w:rPr>
        <w:t>Criteria for receiving a bursary to attend a Train the Trainer course:</w:t>
      </w:r>
    </w:p>
    <w:p w:rsidRPr="009E7CBB" w:rsidR="00B5735C" w:rsidP="003B29B5" w:rsidRDefault="00B5735C" w14:paraId="0A325ECE" w14:textId="758F61B4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Applicants are strongly advised to seek an informal discussion with one of the GPUK Lead Trainers before making an application.</w:t>
      </w:r>
    </w:p>
    <w:p w:rsidRPr="009E7CBB" w:rsidR="003B29B5" w:rsidP="003B29B5" w:rsidRDefault="003B29B5" w14:paraId="48842FE9" w14:textId="3C32F6C9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Applicants must be from churches and/or areas where resources are scarce (e.g. Urban Priority Areas, Rural Communities). </w:t>
      </w:r>
    </w:p>
    <w:p w:rsidRPr="009E7CBB" w:rsidR="003B29B5" w:rsidP="003B29B5" w:rsidRDefault="003B29B5" w14:paraId="122ED6D0" w14:textId="77777777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Wherever it is possible, joint funding with other bodies to cover accommodation and travel costs is preferable. </w:t>
      </w:r>
    </w:p>
    <w:p w:rsidRPr="009E7CBB" w:rsidR="003B29B5" w:rsidP="003B29B5" w:rsidRDefault="003B29B5" w14:paraId="29F3A2E2" w14:textId="68D0D563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Candidates must show prior knowledge, experience and a commitment to Godly Play </w:t>
      </w:r>
    </w:p>
    <w:p w:rsidRPr="009E7CBB" w:rsidR="003B29B5" w:rsidP="003B29B5" w:rsidRDefault="00B5735C" w14:paraId="02BC9039" w14:textId="44E38BBB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Applications form a</w:t>
      </w:r>
      <w:r w:rsidRPr="009E7CBB" w:rsidR="003B29B5">
        <w:rPr>
          <w:rFonts w:ascii="Gill Sans MT" w:hAnsi="Gill Sans MT" w:cs="Arial"/>
          <w:iCs/>
          <w:sz w:val="24"/>
          <w:szCs w:val="24"/>
          <w:shd w:val="clear" w:color="auto" w:fill="FFFFFF"/>
        </w:rPr>
        <w:t>reas and/or denominations where Godly Play is not yet established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are welcome</w:t>
      </w:r>
      <w:r w:rsidRPr="009E7CBB" w:rsidR="003B29B5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. </w:t>
      </w:r>
    </w:p>
    <w:p w:rsidRPr="009E7CBB" w:rsidR="003B29B5" w:rsidP="003B29B5" w:rsidRDefault="003B29B5" w14:paraId="16F57F33" w14:textId="1327B00F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Applicants must be able to demonstrate a thought-out strategy to disseminate Godly Play within </w:t>
      </w:r>
      <w:r w:rsidRPr="009E7CBB" w:rsidR="00B5735C">
        <w:rPr>
          <w:rFonts w:ascii="Gill Sans MT" w:hAnsi="Gill Sans MT" w:cs="Arial"/>
          <w:iCs/>
          <w:sz w:val="24"/>
          <w:szCs w:val="24"/>
          <w:shd w:val="clear" w:color="auto" w:fill="FFFFFF"/>
        </w:rPr>
        <w:t>a wide area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. </w:t>
      </w:r>
    </w:p>
    <w:p w:rsidRPr="009E7CBB" w:rsidR="00B5735C" w:rsidP="003B29B5" w:rsidRDefault="00B5735C" w14:paraId="342BE940" w14:textId="6C41093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It will be helpful if Applications hold a teaching or training qualification but this is not essential.</w:t>
      </w:r>
    </w:p>
    <w:p w:rsidRPr="009E7CBB" w:rsidR="003B29B5" w:rsidP="003B29B5" w:rsidRDefault="003B29B5" w14:paraId="631D8C9D" w14:textId="77777777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Applicants will need a positive and supportive reference from their Church Leader to show they have the support of their denomination. </w:t>
      </w:r>
    </w:p>
    <w:p w:rsidRPr="009E7CBB" w:rsidR="003B29B5" w:rsidP="003B29B5" w:rsidRDefault="003B29B5" w14:paraId="7FA83FA5" w14:textId="6C85B91A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Applicants should provide details of at least </w:t>
      </w:r>
      <w:r w:rsidRPr="009E7CBB" w:rsidR="00B5735C">
        <w:rPr>
          <w:rFonts w:ascii="Gill Sans MT" w:hAnsi="Gill Sans MT" w:cs="Arial"/>
          <w:iCs/>
          <w:sz w:val="24"/>
          <w:szCs w:val="24"/>
          <w:shd w:val="clear" w:color="auto" w:fill="FFFFFF"/>
        </w:rPr>
        <w:t>two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– and preferably t</w:t>
      </w:r>
      <w:r w:rsidRPr="009E7CBB" w:rsidR="00B5735C">
        <w:rPr>
          <w:rFonts w:ascii="Gill Sans MT" w:hAnsi="Gill Sans MT" w:cs="Arial"/>
          <w:iCs/>
          <w:sz w:val="24"/>
          <w:szCs w:val="24"/>
          <w:shd w:val="clear" w:color="auto" w:fill="FFFFFF"/>
        </w:rPr>
        <w:t>hree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– further referees who can positively support the application. </w:t>
      </w:r>
    </w:p>
    <w:p w:rsidRPr="009E7CBB" w:rsidR="00B5735C" w:rsidP="003B29B5" w:rsidRDefault="00B5735C" w14:paraId="1D9D4B61" w14:textId="4B1B5952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Applicants will undergo an in-depth assessment and interview process before being accepted.</w:t>
      </w:r>
    </w:p>
    <w:p w:rsidRPr="009E7CBB" w:rsidR="00B5735C" w:rsidP="003B29B5" w:rsidRDefault="00B5735C" w14:paraId="121F041B" w14:textId="0B03F4C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Applicants will need access to GPUK resources.</w:t>
      </w:r>
    </w:p>
    <w:p w:rsidRPr="009E7CBB" w:rsidR="00B5735C" w:rsidP="003B29B5" w:rsidRDefault="00B5735C" w14:paraId="18BFEC79" w14:textId="2AF961FF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Applicants who complete the course and are accepted as a GPUK trainer must sign the Trainer Agreement.</w:t>
      </w:r>
    </w:p>
    <w:p w:rsidRPr="009E7CBB" w:rsidR="00B5735C" w:rsidP="003B29B5" w:rsidRDefault="00B5735C" w14:paraId="32FB0C81" w14:textId="2AE66D57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Successful candidates must agree to working with their allocated mentor and attending on-line</w:t>
      </w:r>
      <w:r w:rsidRPr="009E7CBB" w:rsidR="004B6807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Trainer meetings where appropriate.</w:t>
      </w:r>
    </w:p>
    <w:p w:rsidRPr="009E7CBB" w:rsidR="00B5735C" w:rsidP="003B29B5" w:rsidRDefault="00B5735C" w14:paraId="6F02E9FD" w14:textId="3AA176D4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Successful candidates will be invited to Trustee/Trainer meetings which take place once or twice a year.</w:t>
      </w:r>
    </w:p>
    <w:p w:rsidRPr="009E7CBB" w:rsidR="00B5735C" w:rsidP="003B29B5" w:rsidRDefault="00B5735C" w14:paraId="53435499" w14:textId="42971D37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Successful candidates must commit to working alongside an experienced trainer to deliver a 3-day course within 1 year before going on to work independently as a Trainer </w:t>
      </w:r>
    </w:p>
    <w:p w:rsidRPr="009E7CBB" w:rsidR="003B29B5" w:rsidP="003B29B5" w:rsidRDefault="003B29B5" w14:paraId="749E8A42" w14:textId="112C02B3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Successful applicants will be expected to submit a progress report to the Chair of the </w:t>
      </w:r>
      <w:r w:rsidRPr="009E7CBB" w:rsidR="004B6807">
        <w:rPr>
          <w:rFonts w:ascii="Gill Sans MT" w:hAnsi="Gill Sans MT" w:cs="Arial"/>
          <w:iCs/>
          <w:sz w:val="24"/>
          <w:szCs w:val="24"/>
          <w:shd w:val="clear" w:color="auto" w:fill="FFFFFF"/>
        </w:rPr>
        <w:t>T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rustees </w:t>
      </w:r>
      <w:r w:rsidRPr="009E7CBB" w:rsidR="00B5735C">
        <w:rPr>
          <w:rFonts w:ascii="Gill Sans MT" w:hAnsi="Gill Sans MT" w:cs="Arial"/>
          <w:iCs/>
          <w:sz w:val="24"/>
          <w:szCs w:val="24"/>
          <w:shd w:val="clear" w:color="auto" w:fill="FFFFFF"/>
        </w:rPr>
        <w:t>1 year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after the end of the course. </w:t>
      </w:r>
    </w:p>
    <w:p w:rsidRPr="009E7CBB" w:rsidR="003B29B5" w:rsidP="009E7CBB" w:rsidRDefault="003B29B5" w14:paraId="05064795" w14:textId="77777777">
      <w:pPr>
        <w:pStyle w:val="NoSpacing"/>
        <w:rPr>
          <w:rFonts w:ascii="Gill Sans MT" w:hAnsi="Gill Sans MT" w:cs="Arial"/>
          <w:iCs/>
          <w:sz w:val="24"/>
          <w:szCs w:val="24"/>
          <w:shd w:val="clear" w:color="auto" w:fill="FFFFFF"/>
        </w:rPr>
      </w:pPr>
    </w:p>
    <w:bookmarkEnd w:id="1"/>
    <w:p w:rsidR="00711240" w:rsidRDefault="00711240" w14:paraId="1473C1CC" w14:textId="41018452">
      <w:p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</w:p>
    <w:p w:rsidR="00711240" w:rsidP="003B21CD" w:rsidRDefault="007D728A" w14:paraId="4E00AB06" w14:textId="7D6DA8FC">
      <w:pPr>
        <w:pStyle w:val="NoSpacing"/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711240">
        <w:rPr>
          <w:rFonts w:ascii="Gill Sans MT" w:hAnsi="Gill Sans MT" w:cs="Arial"/>
          <w:b/>
          <w:bCs/>
          <w:iCs/>
          <w:sz w:val="24"/>
          <w:szCs w:val="24"/>
          <w:shd w:val="clear" w:color="auto" w:fill="FFFFFF"/>
        </w:rPr>
        <w:t>Please note: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</w:t>
      </w:r>
      <w:r w:rsidRPr="009E7CBB" w:rsidR="003B21CD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Details </w:t>
      </w:r>
      <w:r w:rsidRPr="009E7CBB" w:rsidR="003B29B5">
        <w:rPr>
          <w:rFonts w:ascii="Gill Sans MT" w:hAnsi="Gill Sans MT" w:cs="Arial"/>
          <w:iCs/>
          <w:sz w:val="24"/>
          <w:szCs w:val="24"/>
          <w:shd w:val="clear" w:color="auto" w:fill="FFFFFF"/>
        </w:rPr>
        <w:t>(</w:t>
      </w:r>
      <w:r w:rsidRPr="009E7CBB" w:rsidR="004B6807">
        <w:rPr>
          <w:rFonts w:ascii="Gill Sans MT" w:hAnsi="Gill Sans MT" w:cs="Arial"/>
          <w:iCs/>
          <w:sz w:val="24"/>
          <w:szCs w:val="24"/>
          <w:shd w:val="clear" w:color="auto" w:fill="FFFFFF"/>
        </w:rPr>
        <w:t>but not</w:t>
      </w:r>
      <w:r w:rsidRPr="009E7CBB" w:rsidR="003B29B5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names) </w:t>
      </w:r>
      <w:r w:rsidRPr="009E7CBB" w:rsidR="003B21CD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of those awarded </w:t>
      </w:r>
      <w:r w:rsidRPr="009E7CBB" w:rsidR="002B5340">
        <w:rPr>
          <w:rFonts w:ascii="Gill Sans MT" w:hAnsi="Gill Sans MT" w:cs="Arial"/>
          <w:iCs/>
          <w:sz w:val="24"/>
          <w:szCs w:val="24"/>
          <w:shd w:val="clear" w:color="auto" w:fill="FFFFFF"/>
        </w:rPr>
        <w:t>bursaries</w:t>
      </w:r>
      <w:r w:rsidRPr="009E7CBB" w:rsidR="003B21CD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will be reported in the Charity's Annual Report. </w:t>
      </w:r>
    </w:p>
    <w:p w:rsidR="00711240" w:rsidRDefault="00711240" w14:paraId="72F8C348" w14:textId="77777777">
      <w:p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>
        <w:rPr>
          <w:rFonts w:ascii="Gill Sans MT" w:hAnsi="Gill Sans MT" w:cs="Arial"/>
          <w:iCs/>
          <w:sz w:val="24"/>
          <w:szCs w:val="24"/>
          <w:shd w:val="clear" w:color="auto" w:fill="FFFFFF"/>
        </w:rPr>
        <w:br w:type="page"/>
      </w:r>
    </w:p>
    <w:p w:rsidRPr="009E7CBB" w:rsidR="003B21CD" w:rsidP="003B21CD" w:rsidRDefault="003B21CD" w14:paraId="0F3849A3" w14:textId="77777777">
      <w:pPr>
        <w:pStyle w:val="NoSpacing"/>
        <w:rPr>
          <w:rFonts w:ascii="Gill Sans MT" w:hAnsi="Gill Sans MT" w:cs="Arial"/>
          <w:iCs/>
          <w:sz w:val="24"/>
          <w:szCs w:val="24"/>
          <w:shd w:val="clear" w:color="auto" w:fill="FFFFFF"/>
        </w:rPr>
      </w:pPr>
    </w:p>
    <w:bookmarkEnd w:id="0"/>
    <w:p w:rsidRPr="009E7CBB" w:rsidR="00697A2F" w:rsidP="007001CD" w:rsidRDefault="00697A2F" w14:paraId="5B8A13C8" w14:textId="77777777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7001CD" w:rsidP="00AC1430" w:rsidRDefault="00B24FD2" w14:paraId="5B25BDFD" w14:textId="103F930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 xml:space="preserve">Applicant’s Full </w:t>
      </w:r>
      <w:r w:rsidRPr="009E7CBB" w:rsidR="007001CD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Name</w:t>
      </w:r>
    </w:p>
    <w:p w:rsidRPr="009E7CBB" w:rsidR="007001CD" w:rsidP="00AC1430" w:rsidRDefault="007001CD" w14:paraId="51F6870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7001CD" w:rsidP="00AC1430" w:rsidRDefault="007001CD" w14:paraId="79A7C606" w14:textId="71F8F92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Address</w:t>
      </w:r>
    </w:p>
    <w:p w:rsidRPr="009E7CBB" w:rsidR="007001CD" w:rsidP="00AC1430" w:rsidRDefault="007001CD" w14:paraId="3464DF3F" w14:textId="185A240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AC1430" w:rsidP="00AC1430" w:rsidRDefault="00AC1430" w14:paraId="5523EBD1" w14:textId="5E1A86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AC1430" w:rsidP="00AC1430" w:rsidRDefault="00AC1430" w14:paraId="3A9DDAA3" w14:textId="54D9635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AC1430" w:rsidP="00AC1430" w:rsidRDefault="00AC1430" w14:paraId="32C4454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7001CD" w:rsidP="00AC1430" w:rsidRDefault="007001CD" w14:paraId="1CD55286" w14:textId="777A89D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Email address</w:t>
      </w:r>
    </w:p>
    <w:p w:rsidRPr="009E7CBB" w:rsidR="007001CD" w:rsidP="00AC1430" w:rsidRDefault="007001CD" w14:paraId="3ECBA1F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7001CD" w:rsidP="00AC1430" w:rsidRDefault="007001CD" w14:paraId="25115EEB" w14:textId="037CA93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Phone contact number</w:t>
      </w:r>
    </w:p>
    <w:p w:rsidRPr="009E7CBB" w:rsidR="00AC1430" w:rsidP="00AC1430" w:rsidRDefault="00AC1430" w14:paraId="60758AC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F8448A" w:rsidP="007001CD" w:rsidRDefault="00F8448A" w14:paraId="26731D36" w14:textId="77777777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2B5340" w:rsidP="002B5340" w:rsidRDefault="002B5340" w14:paraId="66C257B7" w14:textId="77777777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F8448A" w:rsidP="002B5340" w:rsidRDefault="00F8448A" w14:paraId="2934712B" w14:textId="2E434BD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Name of your organisation (church, etc.)</w:t>
      </w:r>
    </w:p>
    <w:p w:rsidRPr="009E7CBB" w:rsidR="00AC1430" w:rsidP="002B5340" w:rsidRDefault="00AC1430" w14:paraId="304ACCD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697A2F" w:rsidP="007001CD" w:rsidRDefault="00697A2F" w14:paraId="5BE63C36" w14:textId="77777777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B24FD2" w:rsidP="00AC1430" w:rsidRDefault="00697A2F" w14:paraId="5CCC8CC7" w14:textId="479C99B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 xml:space="preserve">What </w:t>
      </w:r>
      <w:r w:rsidRPr="009E7CBB" w:rsidR="00B24FD2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is the venue</w:t>
      </w: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 xml:space="preserve"> of the course </w:t>
      </w:r>
      <w:r w:rsidRPr="009E7CBB" w:rsidR="00B24FD2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 xml:space="preserve">that </w:t>
      </w: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you would like to attend?</w:t>
      </w:r>
    </w:p>
    <w:p w:rsidRPr="009E7CBB" w:rsidR="00B24FD2" w:rsidP="00AC1430" w:rsidRDefault="00B24FD2" w14:paraId="272F429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697A2F" w:rsidP="00AC1430" w:rsidRDefault="00B24FD2" w14:paraId="2AA0C94C" w14:textId="6EE345B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 xml:space="preserve">What </w:t>
      </w:r>
      <w:r w:rsidRPr="009E7CBB" w:rsidR="00561071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are the</w:t>
      </w: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 xml:space="preserve"> dates of </w:t>
      </w:r>
      <w:r w:rsidRPr="009E7CBB" w:rsidR="00561071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this</w:t>
      </w: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 xml:space="preserve"> </w:t>
      </w:r>
      <w:r w:rsidRPr="009E7CBB" w:rsidR="00561071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co</w:t>
      </w:r>
      <w:r w:rsidRPr="009E7CBB" w:rsidR="00AC1430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urse?</w:t>
      </w:r>
    </w:p>
    <w:p w:rsidRPr="009E7CBB" w:rsidR="00AC1430" w:rsidP="00AC1430" w:rsidRDefault="00AC1430" w14:paraId="3EFF832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561071" w:rsidP="007001CD" w:rsidRDefault="00561071" w14:paraId="30BC82E1" w14:textId="77777777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7001CD" w:rsidP="009A2F29" w:rsidRDefault="007001CD" w14:paraId="2CA90977" w14:textId="0B32D8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 xml:space="preserve">Please outline </w:t>
      </w:r>
      <w:r w:rsidRPr="009E7CBB" w:rsidR="00561071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 xml:space="preserve">as fully as possible </w:t>
      </w: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you</w:t>
      </w:r>
      <w:r w:rsidRPr="009E7CBB" w:rsidR="00697A2F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r</w:t>
      </w: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 xml:space="preserve"> reason</w:t>
      </w:r>
      <w:r w:rsidRPr="009E7CBB" w:rsidR="00CB1652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s</w:t>
      </w: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 xml:space="preserve"> for applying for a bursary </w:t>
      </w:r>
      <w:r w:rsidRPr="009E7CBB" w:rsidR="00561071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 xml:space="preserve">and how you fulfil the bursary </w:t>
      </w:r>
      <w:r w:rsidRPr="009E7CBB" w:rsidR="00DB5A47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criteria</w:t>
      </w:r>
    </w:p>
    <w:p w:rsidRPr="009E7CBB" w:rsidR="009A2F29" w:rsidP="009A2F29" w:rsidRDefault="009A2F29" w14:paraId="0EA2131D" w14:textId="7AC3F5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4AB6071B" w14:textId="443B757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381559B3" w14:textId="261F06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0F3E2BD3" w14:textId="5F23E7D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7F81E0B1" w14:textId="3495F25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777EE02C" w14:textId="596AFFC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78E26E0B" w14:textId="21A4A18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43D5392B" w14:textId="65FEF5E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012C32C7" w14:textId="17A4B4F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24BE4151" w14:textId="31DC958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76606C96" w14:textId="6C329C3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6C9F7A16" w14:textId="3D1BA04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67E1324A" w14:textId="455320F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21239226" w14:textId="6CAA720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61E64A0B" w14:textId="5AB3626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2ED41F61" w14:textId="1AC4AB0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05E1D668" w14:textId="43EB035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29ECC760" w14:textId="7BA9776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2F55A559" w14:textId="56AED69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0E22D6A4" w14:textId="6990F80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79879242" w14:textId="6102E1E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4E9CDB2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561071" w:rsidP="009A2F29" w:rsidRDefault="00561071" w14:paraId="6BFC044A" w14:textId="68C9F05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i/>
          <w:i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i/>
          <w:iCs/>
          <w:color w:val="444444"/>
          <w:sz w:val="24"/>
          <w:szCs w:val="24"/>
          <w:lang w:eastAsia="en-GB"/>
        </w:rPr>
        <w:t>(Please attach a separate sheet if necessary)</w:t>
      </w:r>
    </w:p>
    <w:p w:rsidRPr="009E7CBB" w:rsidR="007001CD" w:rsidP="007001CD" w:rsidRDefault="007001CD" w14:paraId="2104D0F0" w14:textId="77777777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F8448A" w:rsidP="002B5340" w:rsidRDefault="007001CD" w14:paraId="5BB0E1BD" w14:textId="1D15976E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lastRenderedPageBreak/>
        <w:t>Are you applying for a discount on more than one place?</w:t>
      </w:r>
      <w:r w:rsidRPr="009E7CBB" w:rsidR="00561071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 xml:space="preserve"> Yes/No</w:t>
      </w:r>
    </w:p>
    <w:p w:rsidRPr="009E7CBB" w:rsidR="002B5340" w:rsidP="002B5340" w:rsidRDefault="002B5340" w14:paraId="605F2556" w14:textId="77777777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="0069140E" w:rsidP="009A2F29" w:rsidRDefault="00697A2F" w14:paraId="6D1B0BFA" w14:textId="67AA3F5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What will be your</w:t>
      </w:r>
      <w:r w:rsidRPr="009E7CBB" w:rsidR="007001CD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 xml:space="preserve"> strategy for using </w:t>
      </w:r>
      <w:r w:rsidRPr="009E7CBB" w:rsidR="0069140E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 xml:space="preserve">and / or disseminating </w:t>
      </w:r>
      <w:r w:rsidRPr="009E7CBB" w:rsidR="007001CD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Godly Play in your area in the future?</w:t>
      </w:r>
    </w:p>
    <w:p w:rsidR="00711240" w:rsidP="009A2F29" w:rsidRDefault="00711240" w14:paraId="339F9F0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="00711240" w:rsidP="009A2F29" w:rsidRDefault="00711240" w14:paraId="1E60473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="00711240" w:rsidP="009A2F29" w:rsidRDefault="00711240" w14:paraId="336DBE3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="00711240" w:rsidP="009A2F29" w:rsidRDefault="00711240" w14:paraId="1CFE23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="00711240" w:rsidP="009A2F29" w:rsidRDefault="00711240" w14:paraId="0040C79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="00711240" w:rsidP="009A2F29" w:rsidRDefault="00711240" w14:paraId="42C3C26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="00711240" w:rsidP="009A2F29" w:rsidRDefault="00711240" w14:paraId="672D8E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="00711240" w:rsidP="009A2F29" w:rsidRDefault="00711240" w14:paraId="63F2958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="00711240" w:rsidP="009A2F29" w:rsidRDefault="00711240" w14:paraId="2BCE38F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="00711240" w:rsidP="009A2F29" w:rsidRDefault="00711240" w14:paraId="71003F9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711240" w:rsidP="009A2F29" w:rsidRDefault="00711240" w14:paraId="260B6B8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094C292C" w14:textId="49D4448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6F564DE1" w14:textId="5CF692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7A545451" w14:textId="1033AFC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29EBEF11" w14:textId="5B3F1D5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1F566FD9" w14:textId="520DA35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7040DDDB" w14:textId="038C07C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2E143D62" w14:textId="5983A06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29ACA9E4" w14:textId="5FFE64F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3D737EF1" w14:textId="12D9B40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44DC272A" w14:textId="4CD7600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7D8CE534" w14:textId="214200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7C0F0F6D" w14:textId="68CFB37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0323F728" w14:textId="15CD6BB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04AAD99A" w14:textId="296AAC4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7C61117C" w14:textId="32E8CA7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27AD14C6" w14:textId="3602B0F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204BE70C" w14:textId="1AEB7FB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57906155" w14:textId="58F2D4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76CAEA59" w14:textId="618D595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06A9F02C" w14:textId="406F81F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10DA444A" w14:textId="207A970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1A00168C" w14:textId="106DC52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5E30A61B" w14:textId="0B61443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2D827C66" w14:textId="01EB120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32202AA8" w14:textId="17112FC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09628704" w14:textId="23E24DE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3BD2E877" w14:textId="252CDF6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4582E814" w14:textId="4A0E1E8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1AB71EE1" w14:textId="1F7F51E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i/>
          <w:i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i/>
          <w:iCs/>
          <w:color w:val="444444"/>
          <w:sz w:val="24"/>
          <w:szCs w:val="24"/>
          <w:lang w:eastAsia="en-GB"/>
        </w:rPr>
        <w:t>(Please attach a separate sheet if necessary)</w:t>
      </w:r>
    </w:p>
    <w:p w:rsidRPr="009E7CBB" w:rsidR="0069140E" w:rsidP="007001CD" w:rsidRDefault="0069140E" w14:paraId="41A756DA" w14:textId="77777777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="00711240" w:rsidRDefault="00711240" w14:paraId="43ED183E" w14:textId="77777777">
      <w:pPr>
        <w:rPr>
          <w:rFonts w:ascii="Gill Sans MT" w:hAnsi="Gill Sans MT" w:eastAsia="Times New Roman" w:cs="Arial"/>
          <w:b/>
          <w:color w:val="444444"/>
          <w:sz w:val="24"/>
          <w:szCs w:val="24"/>
          <w:lang w:eastAsia="en-GB"/>
        </w:rPr>
      </w:pPr>
      <w:r>
        <w:rPr>
          <w:rFonts w:ascii="Gill Sans MT" w:hAnsi="Gill Sans MT" w:eastAsia="Times New Roman" w:cs="Arial"/>
          <w:b/>
          <w:color w:val="444444"/>
          <w:sz w:val="24"/>
          <w:szCs w:val="24"/>
          <w:lang w:eastAsia="en-GB"/>
        </w:rPr>
        <w:br w:type="page"/>
      </w:r>
    </w:p>
    <w:p w:rsidRPr="009E7CBB" w:rsidR="009A2F29" w:rsidP="0069140E" w:rsidRDefault="009A2F29" w14:paraId="0BD00F57" w14:textId="680FDF0E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/>
          <w:color w:val="444444"/>
          <w:sz w:val="24"/>
          <w:szCs w:val="24"/>
          <w:lang w:eastAsia="en-GB"/>
        </w:rPr>
        <w:lastRenderedPageBreak/>
        <w:t>Referees</w:t>
      </w:r>
    </w:p>
    <w:p w:rsidRPr="009E7CBB" w:rsidR="009A2F29" w:rsidP="0069140E" w:rsidRDefault="009A2F29" w14:paraId="5B0E22F5" w14:textId="77777777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711240" w:rsidR="0069140E" w:rsidP="009A2F29" w:rsidRDefault="009A2F29" w14:paraId="4BBBCBBA" w14:textId="4D2E632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/>
          <w:color w:val="444444"/>
          <w:sz w:val="24"/>
          <w:szCs w:val="24"/>
          <w:lang w:eastAsia="en-GB"/>
        </w:rPr>
      </w:pPr>
      <w:bookmarkStart w:name="_Hlk24627261" w:id="3"/>
      <w:r w:rsidRPr="00711240">
        <w:rPr>
          <w:rFonts w:ascii="Gill Sans MT" w:hAnsi="Gill Sans MT" w:eastAsia="Times New Roman" w:cs="Arial"/>
          <w:b/>
          <w:color w:val="444444"/>
          <w:sz w:val="24"/>
          <w:szCs w:val="24"/>
          <w:lang w:eastAsia="en-GB"/>
        </w:rPr>
        <w:t>Church Leader reference contact details</w:t>
      </w:r>
    </w:p>
    <w:p w:rsidRPr="009E7CBB" w:rsidR="0069140E" w:rsidP="009A2F29" w:rsidRDefault="0069140E" w14:paraId="13DD4F43" w14:textId="21E14C0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Nam</w:t>
      </w:r>
      <w:r w:rsidRPr="009E7CBB" w:rsidR="009A2F29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e</w:t>
      </w:r>
    </w:p>
    <w:p w:rsidRPr="009E7CBB" w:rsidR="00F8448A" w:rsidP="009A2F29" w:rsidRDefault="00F8448A" w14:paraId="2C366A6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697A2F" w:rsidP="009A2F29" w:rsidRDefault="00697A2F" w14:paraId="3E9B9EB8" w14:textId="417518E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Role</w:t>
      </w:r>
    </w:p>
    <w:p w:rsidRPr="009E7CBB" w:rsidR="00F8448A" w:rsidP="009A2F29" w:rsidRDefault="00F8448A" w14:paraId="7324DB5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334EE11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Address</w:t>
      </w:r>
    </w:p>
    <w:p w:rsidRPr="009E7CBB" w:rsidR="009A2F29" w:rsidP="009A2F29" w:rsidRDefault="009A2F29" w14:paraId="3BB03EB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9A2F29" w:rsidP="009A2F29" w:rsidRDefault="009A2F29" w14:paraId="4318E2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69140E" w:rsidP="009A2F29" w:rsidRDefault="0069140E" w14:paraId="6800C63E" w14:textId="1777E93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Email address</w:t>
      </w:r>
    </w:p>
    <w:p w:rsidRPr="009E7CBB" w:rsidR="009A2F29" w:rsidP="009A2F29" w:rsidRDefault="009A2F29" w14:paraId="6E3A381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bookmarkEnd w:id="3"/>
    <w:p w:rsidRPr="009E7CBB" w:rsidR="0069140E" w:rsidP="007001CD" w:rsidRDefault="0069140E" w14:paraId="00C226BF" w14:textId="77777777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CB1652" w:rsidP="00CB1652" w:rsidRDefault="00CB1652" w14:paraId="0A1D63CE" w14:textId="77777777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711240" w:rsidR="00CB1652" w:rsidP="00CB1652" w:rsidRDefault="00CB1652" w14:paraId="3B678B38" w14:textId="0B02EBD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/>
          <w:color w:val="444444"/>
          <w:sz w:val="24"/>
          <w:szCs w:val="24"/>
          <w:lang w:eastAsia="en-GB"/>
        </w:rPr>
      </w:pPr>
      <w:bookmarkStart w:name="_Hlk24627335" w:id="4"/>
      <w:r w:rsidRPr="00711240">
        <w:rPr>
          <w:rFonts w:ascii="Gill Sans MT" w:hAnsi="Gill Sans MT" w:eastAsia="Times New Roman" w:cs="Arial"/>
          <w:b/>
          <w:color w:val="444444"/>
          <w:sz w:val="24"/>
          <w:szCs w:val="24"/>
          <w:lang w:eastAsia="en-GB"/>
        </w:rPr>
        <w:t>First reference contact details</w:t>
      </w:r>
    </w:p>
    <w:p w:rsidRPr="009E7CBB" w:rsidR="00CB1652" w:rsidP="00CB1652" w:rsidRDefault="00CB1652" w14:paraId="6197808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Name</w:t>
      </w:r>
    </w:p>
    <w:p w:rsidRPr="009E7CBB" w:rsidR="00CB1652" w:rsidP="00CB1652" w:rsidRDefault="00CB1652" w14:paraId="0C2A2A6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CB1652" w:rsidP="00CB1652" w:rsidRDefault="00CB1652" w14:paraId="48A9CB8C" w14:textId="7802A17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Relationship to the applicant</w:t>
      </w:r>
    </w:p>
    <w:p w:rsidRPr="009E7CBB" w:rsidR="00CB1652" w:rsidP="00CB1652" w:rsidRDefault="00CB1652" w14:paraId="34F285B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CB1652" w:rsidP="00CB1652" w:rsidRDefault="00CB1652" w14:paraId="56FF83E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Address</w:t>
      </w:r>
    </w:p>
    <w:p w:rsidRPr="009E7CBB" w:rsidR="00CB1652" w:rsidP="00CB1652" w:rsidRDefault="00CB1652" w14:paraId="1A18602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CB1652" w:rsidP="00CB1652" w:rsidRDefault="00CB1652" w14:paraId="342E96D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CB1652" w:rsidP="00CB1652" w:rsidRDefault="00CB1652" w14:paraId="7A5D46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Email address</w:t>
      </w:r>
    </w:p>
    <w:bookmarkEnd w:id="4"/>
    <w:p w:rsidRPr="009E7CBB" w:rsidR="00F8448A" w:rsidP="00697A2F" w:rsidRDefault="00F8448A" w14:paraId="5D342F42" w14:textId="77777777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69140E" w:rsidP="007001CD" w:rsidRDefault="0069140E" w14:paraId="3605EBF1" w14:textId="2B39B746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711240" w:rsidR="00CB1652" w:rsidP="00CB1652" w:rsidRDefault="00CB1652" w14:paraId="6041CE0A" w14:textId="5CCEB35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/>
          <w:color w:val="444444"/>
          <w:sz w:val="24"/>
          <w:szCs w:val="24"/>
          <w:lang w:eastAsia="en-GB"/>
        </w:rPr>
      </w:pPr>
      <w:r w:rsidRPr="00711240">
        <w:rPr>
          <w:rFonts w:ascii="Gill Sans MT" w:hAnsi="Gill Sans MT" w:eastAsia="Times New Roman" w:cs="Arial"/>
          <w:b/>
          <w:color w:val="444444"/>
          <w:sz w:val="24"/>
          <w:szCs w:val="24"/>
          <w:lang w:eastAsia="en-GB"/>
        </w:rPr>
        <w:t>Second reference contact details</w:t>
      </w:r>
    </w:p>
    <w:p w:rsidRPr="009E7CBB" w:rsidR="00CB1652" w:rsidP="00CB1652" w:rsidRDefault="00CB1652" w14:paraId="6D966C3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Name</w:t>
      </w:r>
    </w:p>
    <w:p w:rsidRPr="009E7CBB" w:rsidR="00CB1652" w:rsidP="00CB1652" w:rsidRDefault="00CB1652" w14:paraId="3EC3899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CB1652" w:rsidP="00CB1652" w:rsidRDefault="00CB1652" w14:paraId="6E819A6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Relationship to the applicant</w:t>
      </w:r>
    </w:p>
    <w:p w:rsidRPr="009E7CBB" w:rsidR="00CB1652" w:rsidP="00CB1652" w:rsidRDefault="00CB1652" w14:paraId="7D0D3EA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CB1652" w:rsidP="00CB1652" w:rsidRDefault="00CB1652" w14:paraId="00287ED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Address</w:t>
      </w:r>
    </w:p>
    <w:p w:rsidRPr="009E7CBB" w:rsidR="00CB1652" w:rsidP="00CB1652" w:rsidRDefault="00CB1652" w14:paraId="2C966AD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CB1652" w:rsidP="00CB1652" w:rsidRDefault="00CB1652" w14:paraId="5CC5917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CB1652" w:rsidP="00CB1652" w:rsidRDefault="00CB1652" w14:paraId="226A434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Email address</w:t>
      </w:r>
    </w:p>
    <w:p w:rsidRPr="009E7CBB" w:rsidR="00CB1652" w:rsidP="007001CD" w:rsidRDefault="00CB1652" w14:paraId="6038BAD1" w14:textId="7B63BB37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B5735C" w:rsidP="00B5735C" w:rsidRDefault="00B5735C" w14:paraId="0CFBA3BB" w14:textId="77777777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711240" w:rsidR="00B5735C" w:rsidP="009B35C1" w:rsidRDefault="00B5735C" w14:paraId="2CC50311" w14:textId="720715C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ind w:left="720" w:hanging="720"/>
        <w:textAlignment w:val="baseline"/>
        <w:outlineLvl w:val="3"/>
        <w:rPr>
          <w:rFonts w:ascii="Gill Sans MT" w:hAnsi="Gill Sans MT" w:eastAsia="Times New Roman" w:cs="Arial"/>
          <w:b/>
          <w:color w:val="444444"/>
          <w:sz w:val="24"/>
          <w:szCs w:val="24"/>
          <w:lang w:eastAsia="en-GB"/>
        </w:rPr>
      </w:pPr>
      <w:r w:rsidRPr="00711240">
        <w:rPr>
          <w:rFonts w:ascii="Gill Sans MT" w:hAnsi="Gill Sans MT" w:eastAsia="Times New Roman" w:cs="Arial"/>
          <w:b/>
          <w:color w:val="444444"/>
          <w:sz w:val="24"/>
          <w:szCs w:val="24"/>
          <w:lang w:eastAsia="en-GB"/>
        </w:rPr>
        <w:t>Third reference contact details (Train the Trainer only)</w:t>
      </w:r>
    </w:p>
    <w:p w:rsidRPr="009E7CBB" w:rsidR="00B5735C" w:rsidP="00B5735C" w:rsidRDefault="00B5735C" w14:paraId="0FC6D31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Name</w:t>
      </w:r>
    </w:p>
    <w:p w:rsidRPr="009E7CBB" w:rsidR="00B5735C" w:rsidP="00B5735C" w:rsidRDefault="00B5735C" w14:paraId="599CF82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B5735C" w:rsidP="00B5735C" w:rsidRDefault="00B5735C" w14:paraId="75E84E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Relationship to the applicant</w:t>
      </w:r>
    </w:p>
    <w:p w:rsidRPr="009E7CBB" w:rsidR="00B5735C" w:rsidP="00B5735C" w:rsidRDefault="00B5735C" w14:paraId="6C10B5E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B5735C" w:rsidP="00B5735C" w:rsidRDefault="00B5735C" w14:paraId="581FB90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Address</w:t>
      </w:r>
    </w:p>
    <w:p w:rsidRPr="009E7CBB" w:rsidR="00B5735C" w:rsidP="00B5735C" w:rsidRDefault="00B5735C" w14:paraId="540A5ED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B5735C" w:rsidP="00B5735C" w:rsidRDefault="00B5735C" w14:paraId="4FA5AC6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B5735C" w:rsidP="00B5735C" w:rsidRDefault="00B5735C" w14:paraId="21D44B0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Email address</w:t>
      </w:r>
    </w:p>
    <w:p w:rsidRPr="009E7CBB" w:rsidR="00B5735C" w:rsidP="00B5735C" w:rsidRDefault="00B5735C" w14:paraId="684E3FCD" w14:textId="77777777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CB1652" w:rsidP="007001CD" w:rsidRDefault="00CB1652" w14:paraId="3C121E46" w14:textId="77777777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</w:pPr>
    </w:p>
    <w:p w:rsidRPr="009E7CBB" w:rsidR="00501406" w:rsidP="0069140E" w:rsidRDefault="0069140E" w14:paraId="019A0116" w14:textId="5C349E0A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hAnsi="Gill Sans MT" w:eastAsia="Times New Roman" w:cstheme="minorHAnsi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Please submit this form to Gill Ambrose, Chair of Trustees</w:t>
      </w:r>
      <w:r w:rsidRPr="009E7CBB" w:rsidR="00697A2F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>, Godly Play UK,</w:t>
      </w:r>
      <w:r w:rsidRPr="009E7CBB">
        <w:rPr>
          <w:rFonts w:ascii="Gill Sans MT" w:hAnsi="Gill Sans MT" w:eastAsia="Times New Roman" w:cs="Arial"/>
          <w:bCs/>
          <w:color w:val="444444"/>
          <w:sz w:val="24"/>
          <w:szCs w:val="24"/>
          <w:lang w:eastAsia="en-GB"/>
        </w:rPr>
        <w:t xml:space="preserve"> </w:t>
      </w:r>
      <w:hyperlink w:history="1" r:id="rId13">
        <w:r w:rsidRPr="00A245C9" w:rsidR="00A245C9">
          <w:rPr>
            <w:rStyle w:val="Hyperlink"/>
            <w:rFonts w:ascii="Gill Sans MT" w:hAnsi="Gill Sans MT"/>
            <w:sz w:val="24"/>
            <w:szCs w:val="24"/>
          </w:rPr>
          <w:t>gill.ambrose@godlyplay.uk</w:t>
        </w:r>
      </w:hyperlink>
      <w:r w:rsidRPr="00A245C9" w:rsidR="00A245C9">
        <w:rPr>
          <w:sz w:val="24"/>
          <w:szCs w:val="24"/>
        </w:rPr>
        <w:t xml:space="preserve"> </w:t>
      </w:r>
    </w:p>
    <w:sectPr w:rsidRPr="009E7CBB" w:rsidR="00501406" w:rsidSect="009E7CBB">
      <w:footerReference w:type="default" r:id="rId14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840" w:rsidP="00F8448A" w:rsidRDefault="00CC4840" w14:paraId="1EDC8176" w14:textId="77777777">
      <w:pPr>
        <w:spacing w:after="0" w:line="240" w:lineRule="auto"/>
      </w:pPr>
      <w:r>
        <w:separator/>
      </w:r>
    </w:p>
  </w:endnote>
  <w:endnote w:type="continuationSeparator" w:id="0">
    <w:p w:rsidR="00CC4840" w:rsidP="00F8448A" w:rsidRDefault="00CC4840" w14:paraId="416652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228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240" w:rsidRDefault="00711240" w14:paraId="0558DD43" w14:textId="127364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1240" w:rsidRDefault="00711240" w14:paraId="11EC7CF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840" w:rsidP="00F8448A" w:rsidRDefault="00CC4840" w14:paraId="765EDCE7" w14:textId="77777777">
      <w:pPr>
        <w:spacing w:after="0" w:line="240" w:lineRule="auto"/>
      </w:pPr>
      <w:r>
        <w:separator/>
      </w:r>
    </w:p>
  </w:footnote>
  <w:footnote w:type="continuationSeparator" w:id="0">
    <w:p w:rsidR="00CC4840" w:rsidP="00F8448A" w:rsidRDefault="00CC4840" w14:paraId="272376C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02154"/>
    <w:multiLevelType w:val="hybridMultilevel"/>
    <w:tmpl w:val="7DE40B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885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CD"/>
    <w:rsid w:val="000F4FF4"/>
    <w:rsid w:val="00250C16"/>
    <w:rsid w:val="00256B8A"/>
    <w:rsid w:val="002B5340"/>
    <w:rsid w:val="00322A06"/>
    <w:rsid w:val="003B21CD"/>
    <w:rsid w:val="003B29B5"/>
    <w:rsid w:val="00407399"/>
    <w:rsid w:val="004756FB"/>
    <w:rsid w:val="004B6807"/>
    <w:rsid w:val="00501406"/>
    <w:rsid w:val="00556DEF"/>
    <w:rsid w:val="00561071"/>
    <w:rsid w:val="005B398B"/>
    <w:rsid w:val="00604F89"/>
    <w:rsid w:val="00676B87"/>
    <w:rsid w:val="0069140E"/>
    <w:rsid w:val="00697A2F"/>
    <w:rsid w:val="006E387E"/>
    <w:rsid w:val="007001CD"/>
    <w:rsid w:val="00711240"/>
    <w:rsid w:val="007D728A"/>
    <w:rsid w:val="008365E2"/>
    <w:rsid w:val="008F0E5A"/>
    <w:rsid w:val="009A2F29"/>
    <w:rsid w:val="009B35C1"/>
    <w:rsid w:val="009E7CBB"/>
    <w:rsid w:val="00A245C9"/>
    <w:rsid w:val="00A75A01"/>
    <w:rsid w:val="00AC1430"/>
    <w:rsid w:val="00B241D7"/>
    <w:rsid w:val="00B24FD2"/>
    <w:rsid w:val="00B5735C"/>
    <w:rsid w:val="00B639C5"/>
    <w:rsid w:val="00B90659"/>
    <w:rsid w:val="00CB1652"/>
    <w:rsid w:val="00CC4840"/>
    <w:rsid w:val="00DB5A47"/>
    <w:rsid w:val="00F8448A"/>
    <w:rsid w:val="00F910DD"/>
    <w:rsid w:val="00F91491"/>
    <w:rsid w:val="00FA2F84"/>
    <w:rsid w:val="00FE0B80"/>
    <w:rsid w:val="07C6597E"/>
    <w:rsid w:val="16DCBD8C"/>
    <w:rsid w:val="1F09C1E9"/>
    <w:rsid w:val="1F9A7EFE"/>
    <w:rsid w:val="292B6362"/>
    <w:rsid w:val="2C9035EA"/>
    <w:rsid w:val="3BD5E1EC"/>
    <w:rsid w:val="426B82F7"/>
    <w:rsid w:val="4F2C3089"/>
    <w:rsid w:val="5620E6E2"/>
    <w:rsid w:val="61ECEA39"/>
    <w:rsid w:val="7007D913"/>
    <w:rsid w:val="7044F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CBCDD"/>
  <w15:chartTrackingRefBased/>
  <w15:docId w15:val="{DA28B947-9A75-4836-A677-CF6FA263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1652"/>
  </w:style>
  <w:style w:type="paragraph" w:styleId="Heading1">
    <w:name w:val="heading 1"/>
    <w:basedOn w:val="Normal"/>
    <w:next w:val="Normal"/>
    <w:link w:val="Heading1Char"/>
    <w:uiPriority w:val="9"/>
    <w:qFormat/>
    <w:rsid w:val="009E7CB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CB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40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97A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448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8448A"/>
  </w:style>
  <w:style w:type="paragraph" w:styleId="Footer">
    <w:name w:val="footer"/>
    <w:basedOn w:val="Normal"/>
    <w:link w:val="FooterChar"/>
    <w:uiPriority w:val="99"/>
    <w:unhideWhenUsed/>
    <w:rsid w:val="00F8448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8448A"/>
  </w:style>
  <w:style w:type="paragraph" w:styleId="Revision">
    <w:name w:val="Revision"/>
    <w:hidden/>
    <w:uiPriority w:val="99"/>
    <w:semiHidden/>
    <w:rsid w:val="003B29B5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rsid w:val="009E7CBB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9E7CBB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245C9"/>
    <w:rPr>
      <w:color w:val="605E5C"/>
      <w:shd w:val="clear" w:color="auto" w:fill="E1DFDD"/>
    </w:rPr>
  </w:style>
  <w:style w:type="paragraph" w:styleId="ListParagraph">
    <w:uiPriority w:val="34"/>
    <w:name w:val="List Paragraph"/>
    <w:basedOn w:val="Normal"/>
    <w:qFormat/>
    <w:rsid w:val="2C9035E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gill.ambrose@godlyplay.uk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538124587B24680C877DA3BFA89BD" ma:contentTypeVersion="13" ma:contentTypeDescription="Create a new document." ma:contentTypeScope="" ma:versionID="894509661575fa2b38e90a316038fcab">
  <xsd:schema xmlns:xsd="http://www.w3.org/2001/XMLSchema" xmlns:xs="http://www.w3.org/2001/XMLSchema" xmlns:p="http://schemas.microsoft.com/office/2006/metadata/properties" xmlns:ns2="73111e69-c270-4e8e-b4f9-915917b0d4fd" xmlns:ns3="b188c5cc-a558-443a-90d2-10fab04d837f" targetNamespace="http://schemas.microsoft.com/office/2006/metadata/properties" ma:root="true" ma:fieldsID="4b9e02254e8963b79d7b8fb46aa0431c" ns2:_="" ns3:_="">
    <xsd:import namespace="73111e69-c270-4e8e-b4f9-915917b0d4fd"/>
    <xsd:import namespace="b188c5cc-a558-443a-90d2-10fab04d8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AlisonSummerski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11e69-c270-4e8e-b4f9-915917b0d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3feba3-01df-4d9f-9d03-a2287347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AlisonSummerskill" ma:index="20" nillable="true" ma:displayName="Authorised by" ma:description="Authorised" ma:format="Dropdown" ma:internalName="AlisonSummerskil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8c5cc-a558-443a-90d2-10fab04d83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6d5fcf-9330-447e-8ba4-c77fdf133725}" ma:internalName="TaxCatchAll" ma:showField="CatchAllData" ma:web="b188c5cc-a558-443a-90d2-10fab04d8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11e69-c270-4e8e-b4f9-915917b0d4fd">
      <Terms xmlns="http://schemas.microsoft.com/office/infopath/2007/PartnerControls"/>
    </lcf76f155ced4ddcb4097134ff3c332f>
    <TaxCatchAll xmlns="b188c5cc-a558-443a-90d2-10fab04d837f" xsi:nil="true"/>
    <AlisonSummerskill xmlns="73111e69-c270-4e8e-b4f9-915917b0d4fd" xsi:nil="true"/>
  </documentManagement>
</p:properties>
</file>

<file path=customXml/itemProps1.xml><?xml version="1.0" encoding="utf-8"?>
<ds:datastoreItem xmlns:ds="http://schemas.openxmlformats.org/officeDocument/2006/customXml" ds:itemID="{F6DBDE4A-6E37-4C14-87D9-E6652A181B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82B4CB-0454-4301-ABD3-927FB6B78B92}"/>
</file>

<file path=customXml/itemProps3.xml><?xml version="1.0" encoding="utf-8"?>
<ds:datastoreItem xmlns:ds="http://schemas.openxmlformats.org/officeDocument/2006/customXml" ds:itemID="{421FE66E-8D03-40E3-847C-6262B5498C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34E81B-A3B8-4AEE-BBCD-213A0FEB428A}">
  <ds:schemaRefs>
    <ds:schemaRef ds:uri="http://schemas.microsoft.com/office/2006/metadata/properties"/>
    <ds:schemaRef ds:uri="http://schemas.microsoft.com/office/infopath/2007/PartnerControls"/>
    <ds:schemaRef ds:uri="73111e69-c270-4e8e-b4f9-915917b0d4fd"/>
    <ds:schemaRef ds:uri="b188c5cc-a558-443a-90d2-10fab04d83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Sheila Rogers</dc:creator>
  <keywords/>
  <dc:description/>
  <lastModifiedBy>Gill Ambrose</lastModifiedBy>
  <revision>7</revision>
  <dcterms:created xsi:type="dcterms:W3CDTF">2024-04-03T12:30:00.0000000Z</dcterms:created>
  <dcterms:modified xsi:type="dcterms:W3CDTF">2025-11-27T11:47:02.6554475Z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0x010100F84538124587B24680C877DA3BFA89BD</vt:lpwstr>
  </property>
  <property fmtid="{D5CDD505-2E9C-101B-9397-08002B2CF9AE}" pid="3" name="MediaServiceImageTags">
    <vt:lpwstr/>
  </property>
</Properties>
</file>